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127D" w14:textId="77777777" w:rsidR="005F2CC7" w:rsidRDefault="005F2CC7" w:rsidP="005F2CC7">
      <w:pPr>
        <w:pStyle w:val="a3"/>
        <w:spacing w:before="202" w:line="202" w:lineRule="auto"/>
        <w:ind w:left="43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附件1：</w:t>
      </w:r>
    </w:p>
    <w:p w14:paraId="119017E9" w14:textId="77777777" w:rsidR="005F2CC7" w:rsidRDefault="005F2CC7" w:rsidP="005F2CC7">
      <w:pPr>
        <w:widowControl w:val="0"/>
        <w:kinsoku/>
        <w:autoSpaceDE/>
        <w:autoSpaceDN/>
        <w:adjustRightInd/>
        <w:snapToGrid/>
        <w:spacing w:line="600" w:lineRule="auto"/>
        <w:jc w:val="center"/>
        <w:textAlignment w:val="auto"/>
        <w:rPr>
          <w:rFonts w:ascii="华文中宋" w:eastAsia="华文中宋" w:hAnsi="华文中宋" w:cs="黑体"/>
          <w:b/>
          <w:bCs/>
          <w:snapToGrid/>
          <w:kern w:val="2"/>
          <w:sz w:val="36"/>
          <w:szCs w:val="36"/>
          <w:lang w:eastAsia="zh-CN"/>
        </w:rPr>
      </w:pPr>
      <w:r>
        <w:rPr>
          <w:rFonts w:ascii="华文中宋" w:eastAsia="华文中宋" w:hAnsi="华文中宋" w:cs="黑体" w:hint="eastAsia"/>
          <w:b/>
          <w:bCs/>
          <w:snapToGrid/>
          <w:kern w:val="2"/>
          <w:sz w:val="36"/>
          <w:szCs w:val="36"/>
          <w:lang w:eastAsia="zh-CN"/>
        </w:rPr>
        <w:t>后勤服务总公司校</w:t>
      </w:r>
      <w:r>
        <w:rPr>
          <w:rFonts w:ascii="华文中宋" w:eastAsia="华文中宋" w:hAnsi="华文中宋" w:cs="黑体"/>
          <w:b/>
          <w:bCs/>
          <w:snapToGrid/>
          <w:kern w:val="2"/>
          <w:sz w:val="36"/>
          <w:szCs w:val="36"/>
          <w:lang w:eastAsia="zh-CN"/>
        </w:rPr>
        <w:t>医院</w:t>
      </w:r>
      <w:r>
        <w:rPr>
          <w:rFonts w:ascii="华文中宋" w:eastAsia="华文中宋" w:hAnsi="华文中宋" w:cs="黑体" w:hint="eastAsia"/>
          <w:b/>
          <w:bCs/>
          <w:snapToGrid/>
          <w:kern w:val="2"/>
          <w:sz w:val="36"/>
          <w:szCs w:val="36"/>
          <w:lang w:eastAsia="zh-CN"/>
        </w:rPr>
        <w:t>牙科义齿加工服务</w:t>
      </w:r>
    </w:p>
    <w:p w14:paraId="5FF1F898" w14:textId="77777777" w:rsidR="005F2CC7" w:rsidRDefault="005F2CC7" w:rsidP="005F2CC7">
      <w:pPr>
        <w:widowControl w:val="0"/>
        <w:kinsoku/>
        <w:autoSpaceDE/>
        <w:autoSpaceDN/>
        <w:adjustRightInd/>
        <w:snapToGrid/>
        <w:spacing w:line="600" w:lineRule="auto"/>
        <w:jc w:val="center"/>
        <w:textAlignment w:val="auto"/>
        <w:rPr>
          <w:rFonts w:ascii="华文中宋" w:eastAsia="华文中宋" w:hAnsi="华文中宋" w:cs="黑体"/>
          <w:b/>
          <w:bCs/>
          <w:snapToGrid/>
          <w:kern w:val="2"/>
          <w:sz w:val="36"/>
          <w:szCs w:val="36"/>
          <w:lang w:eastAsia="zh-CN"/>
        </w:rPr>
      </w:pPr>
      <w:r>
        <w:rPr>
          <w:rFonts w:ascii="华文中宋" w:eastAsia="华文中宋" w:hAnsi="华文中宋" w:cs="黑体" w:hint="eastAsia"/>
          <w:b/>
          <w:bCs/>
          <w:snapToGrid/>
          <w:kern w:val="2"/>
          <w:sz w:val="36"/>
          <w:szCs w:val="36"/>
          <w:lang w:eastAsia="zh-CN"/>
        </w:rPr>
        <w:t>采购项目报价表</w:t>
      </w:r>
    </w:p>
    <w:p w14:paraId="60DACCD6" w14:textId="77777777" w:rsidR="005F2CC7" w:rsidRDefault="005F2CC7" w:rsidP="005F2CC7">
      <w:pPr>
        <w:pStyle w:val="3"/>
        <w:rPr>
          <w:lang w:eastAsia="zh-CN"/>
        </w:rPr>
      </w:pPr>
    </w:p>
    <w:tbl>
      <w:tblPr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276"/>
        <w:gridCol w:w="1204"/>
        <w:gridCol w:w="914"/>
        <w:gridCol w:w="1091"/>
        <w:gridCol w:w="1185"/>
        <w:gridCol w:w="1276"/>
        <w:gridCol w:w="1984"/>
      </w:tblGrid>
      <w:tr w:rsidR="005F2CC7" w14:paraId="675B7682" w14:textId="77777777" w:rsidTr="00EF27A7">
        <w:trPr>
          <w:trHeight w:val="563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123FB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4A4A4A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E1FC9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4A4A4A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服务名称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6466D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4A4A4A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规格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8865D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4A4A4A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74B31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4A4A4A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报价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C737C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4A4A4A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预计用量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75056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4A4A4A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报价金额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1C97C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4A4A4A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备注</w:t>
            </w:r>
          </w:p>
        </w:tc>
      </w:tr>
      <w:tr w:rsidR="005F2CC7" w14:paraId="18A74A36" w14:textId="77777777" w:rsidTr="00EF27A7">
        <w:trPr>
          <w:trHeight w:val="388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E389C" w14:textId="77777777" w:rsidR="005F2CC7" w:rsidRDefault="005F2CC7" w:rsidP="00EF27A7">
            <w:pPr>
              <w:jc w:val="center"/>
              <w:textAlignment w:val="center"/>
              <w:rPr>
                <w:rFonts w:ascii="Helvetica" w:eastAsia="Helvetica" w:hAnsi="Helvetica" w:cs="Helvetica"/>
                <w:color w:val="4A4A4A"/>
              </w:rPr>
            </w:pPr>
            <w:r>
              <w:rPr>
                <w:rFonts w:ascii="Helvetica" w:eastAsia="Helvetica" w:hAnsi="Helvetica" w:cs="Helvetica"/>
                <w:lang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E9B46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color w:val="4A4A4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牙科义齿加工服务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7CE21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color w:val="4A4A4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按医院实际需求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BB202" w14:textId="77777777" w:rsidR="005F2CC7" w:rsidRDefault="005F2CC7" w:rsidP="00EF27A7">
            <w:pPr>
              <w:jc w:val="center"/>
              <w:textAlignment w:val="center"/>
              <w:rPr>
                <w:rFonts w:ascii="Helvetica" w:eastAsia="Helvetica" w:hAnsi="Helvetica" w:cs="Helvetica"/>
                <w:color w:val="4A4A4A"/>
              </w:rPr>
            </w:pPr>
            <w:r>
              <w:rPr>
                <w:rFonts w:ascii="Helvetica" w:eastAsia="Helvetica" w:hAnsi="Helvetica" w:cs="Helvetica"/>
                <w:lang w:eastAsia="zh-CN" w:bidi="ar"/>
              </w:rPr>
              <w:t>1</w:t>
            </w:r>
            <w:r>
              <w:rPr>
                <w:rStyle w:val="font31"/>
                <w:rFonts w:hint="default"/>
                <w:lang w:eastAsia="zh-CN" w:bidi="ar"/>
              </w:rPr>
              <w:t>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8F7C2" w14:textId="77777777" w:rsidR="005F2CC7" w:rsidRDefault="005F2CC7" w:rsidP="00EF27A7">
            <w:pPr>
              <w:jc w:val="center"/>
              <w:textAlignment w:val="center"/>
              <w:rPr>
                <w:rFonts w:ascii="宋体" w:eastAsia="宋体" w:hAnsi="宋体" w:cs="宋体"/>
                <w:color w:val="4A4A4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按挂网价下浮</w:t>
            </w:r>
            <w:r>
              <w:rPr>
                <w:rStyle w:val="font21"/>
                <w:lang w:eastAsia="zh-CN" w:bidi="ar"/>
              </w:rPr>
              <w:t>____%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578DC" w14:textId="77777777" w:rsidR="005F2CC7" w:rsidRDefault="005F2CC7" w:rsidP="00EF27A7">
            <w:pPr>
              <w:jc w:val="center"/>
              <w:textAlignment w:val="center"/>
              <w:rPr>
                <w:rFonts w:ascii="Helvetica" w:eastAsia="Helvetica" w:hAnsi="Helvetica" w:cs="Helvetica"/>
                <w:color w:val="4A4A4A"/>
              </w:rPr>
            </w:pPr>
            <w:r>
              <w:rPr>
                <w:rFonts w:ascii="Helvetica" w:eastAsia="Helvetica" w:hAnsi="Helvetica" w:cs="Helvetica"/>
                <w:lang w:eastAsia="zh-CN" w:bidi="ar"/>
              </w:rPr>
              <w:t>70000</w:t>
            </w:r>
            <w:r>
              <w:rPr>
                <w:rStyle w:val="font31"/>
                <w:rFonts w:hint="default"/>
                <w:lang w:eastAsia="zh-CN" w:bidi="ar"/>
              </w:rPr>
              <w:t>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A7048" w14:textId="77777777" w:rsidR="005F2CC7" w:rsidRDefault="005F2CC7" w:rsidP="00EF27A7">
            <w:pPr>
              <w:jc w:val="center"/>
              <w:rPr>
                <w:rFonts w:ascii="Helvetica" w:eastAsia="Helvetica" w:hAnsi="Helvetica" w:cs="Helvetica"/>
                <w:color w:val="4A4A4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2446A" w14:textId="77777777" w:rsidR="005F2CC7" w:rsidRDefault="005F2CC7" w:rsidP="00EF27A7">
            <w:pPr>
              <w:textAlignment w:val="center"/>
              <w:rPr>
                <w:rFonts w:ascii="宋体" w:eastAsia="宋体" w:hAnsi="宋体" w:cs="宋体"/>
                <w:color w:val="4A4A4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</w:t>
            </w:r>
            <w:proofErr w:type="gramStart"/>
            <w:r>
              <w:rPr>
                <w:rFonts w:ascii="宋体" w:eastAsia="宋体" w:hAnsi="宋体" w:cs="宋体" w:hint="eastAsia"/>
                <w:lang w:eastAsia="zh-CN" w:bidi="ar"/>
              </w:rPr>
              <w:t>配送商配送</w:t>
            </w:r>
            <w:proofErr w:type="gramEnd"/>
            <w:r>
              <w:rPr>
                <w:rFonts w:ascii="宋体" w:eastAsia="宋体" w:hAnsi="宋体" w:cs="宋体" w:hint="eastAsia"/>
                <w:lang w:eastAsia="zh-CN" w:bidi="ar"/>
              </w:rPr>
              <w:t>的义齿均为挂网品</w:t>
            </w:r>
            <w:proofErr w:type="gramStart"/>
            <w:r>
              <w:rPr>
                <w:rFonts w:ascii="宋体" w:eastAsia="宋体" w:hAnsi="宋体" w:cs="宋体" w:hint="eastAsia"/>
                <w:lang w:eastAsia="zh-CN"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lang w:eastAsia="zh-CN" w:bidi="ar"/>
              </w:rPr>
              <w:t>，以挂网价为基准，报下浮比例，如无下浮，可以报</w:t>
            </w:r>
            <w:r>
              <w:rPr>
                <w:rStyle w:val="font21"/>
                <w:lang w:eastAsia="zh-CN" w:bidi="ar"/>
              </w:rPr>
              <w:t>0</w:t>
            </w:r>
            <w:r>
              <w:rPr>
                <w:rStyle w:val="font31"/>
                <w:rFonts w:hint="default"/>
                <w:lang w:eastAsia="zh-CN" w:bidi="ar"/>
              </w:rPr>
              <w:t>。</w:t>
            </w:r>
            <w:r>
              <w:rPr>
                <w:rStyle w:val="font21"/>
                <w:lang w:eastAsia="zh-CN" w:bidi="ar"/>
              </w:rPr>
              <w:br/>
              <w:t>2.</w:t>
            </w:r>
            <w:r>
              <w:rPr>
                <w:rStyle w:val="font31"/>
                <w:rFonts w:hint="default"/>
                <w:lang w:eastAsia="zh-CN" w:bidi="ar"/>
              </w:rPr>
              <w:t>所有品种均在</w:t>
            </w:r>
            <w:proofErr w:type="gramStart"/>
            <w:r>
              <w:rPr>
                <w:rStyle w:val="font31"/>
                <w:rFonts w:hint="default"/>
                <w:lang w:eastAsia="zh-CN" w:bidi="ar"/>
              </w:rPr>
              <w:t>招采系统</w:t>
            </w:r>
            <w:proofErr w:type="gramEnd"/>
            <w:r>
              <w:rPr>
                <w:rStyle w:val="font31"/>
                <w:rFonts w:hint="default"/>
                <w:lang w:eastAsia="zh-CN" w:bidi="ar"/>
              </w:rPr>
              <w:t>中按合同约定价格采购，并通过招</w:t>
            </w:r>
            <w:proofErr w:type="gramStart"/>
            <w:r>
              <w:rPr>
                <w:rStyle w:val="font31"/>
                <w:rFonts w:hint="default"/>
                <w:lang w:eastAsia="zh-CN" w:bidi="ar"/>
              </w:rPr>
              <w:t>采系统</w:t>
            </w:r>
            <w:proofErr w:type="gramEnd"/>
            <w:r>
              <w:rPr>
                <w:rStyle w:val="font31"/>
                <w:rFonts w:hint="default"/>
                <w:lang w:eastAsia="zh-CN" w:bidi="ar"/>
              </w:rPr>
              <w:t>中按实际供货价结算。</w:t>
            </w:r>
            <w:r>
              <w:rPr>
                <w:rStyle w:val="font31"/>
                <w:rFonts w:hint="default"/>
                <w:lang w:eastAsia="zh-CN" w:bidi="ar"/>
              </w:rPr>
              <w:br/>
              <w:t>3.报价金额计算方式为：70000×（1-下浮比例）</w:t>
            </w:r>
          </w:p>
        </w:tc>
      </w:tr>
      <w:tr w:rsidR="005F2CC7" w14:paraId="57D77E21" w14:textId="77777777" w:rsidTr="00EF27A7">
        <w:trPr>
          <w:trHeight w:val="484"/>
          <w:jc w:val="center"/>
        </w:trPr>
        <w:tc>
          <w:tcPr>
            <w:tcW w:w="7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6B9D4" w14:textId="77777777" w:rsidR="005F2CC7" w:rsidRDefault="005F2CC7" w:rsidP="00EF27A7">
            <w:pPr>
              <w:textAlignment w:val="center"/>
              <w:rPr>
                <w:rFonts w:ascii="宋体" w:eastAsia="宋体" w:hAnsi="宋体" w:cs="宋体"/>
                <w:b/>
                <w:bCs/>
                <w:color w:val="4A4A4A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总价（含税）：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A3ED68" w14:textId="77777777" w:rsidR="005F2CC7" w:rsidRDefault="005F2CC7" w:rsidP="00EF27A7">
            <w:pPr>
              <w:rPr>
                <w:rFonts w:ascii="等线" w:eastAsia="等线" w:hAnsi="等线" w:cs="等线"/>
              </w:rPr>
            </w:pPr>
          </w:p>
        </w:tc>
      </w:tr>
    </w:tbl>
    <w:p w14:paraId="010E9F8B" w14:textId="77777777" w:rsidR="005F2CC7" w:rsidRDefault="005F2CC7" w:rsidP="005F2CC7">
      <w:pPr>
        <w:pStyle w:val="3"/>
        <w:rPr>
          <w:rFonts w:ascii="华文中宋" w:eastAsia="华文中宋" w:hAnsi="华文中宋" w:cs="黑体"/>
          <w:b/>
          <w:bCs/>
          <w:snapToGrid/>
          <w:kern w:val="2"/>
          <w:sz w:val="21"/>
          <w:lang w:eastAsia="zh-CN"/>
        </w:rPr>
      </w:pPr>
    </w:p>
    <w:tbl>
      <w:tblPr>
        <w:tblStyle w:val="a8"/>
        <w:tblpPr w:leftFromText="180" w:rightFromText="180" w:vertAnchor="text" w:horzAnchor="page" w:tblpXSpec="center" w:tblpY="294"/>
        <w:tblOverlap w:val="never"/>
        <w:tblW w:w="4998" w:type="pct"/>
        <w:jc w:val="center"/>
        <w:tblLook w:val="04A0" w:firstRow="1" w:lastRow="0" w:firstColumn="1" w:lastColumn="0" w:noHBand="0" w:noVBand="1"/>
      </w:tblPr>
      <w:tblGrid>
        <w:gridCol w:w="2761"/>
        <w:gridCol w:w="2767"/>
        <w:gridCol w:w="2765"/>
      </w:tblGrid>
      <w:tr w:rsidR="005F2CC7" w14:paraId="1D18D974" w14:textId="77777777" w:rsidTr="00EF27A7">
        <w:trPr>
          <w:trHeight w:val="494"/>
          <w:jc w:val="center"/>
        </w:trPr>
        <w:tc>
          <w:tcPr>
            <w:tcW w:w="1665" w:type="pct"/>
            <w:tcBorders>
              <w:tl2br w:val="nil"/>
              <w:tr2bl w:val="nil"/>
            </w:tcBorders>
          </w:tcPr>
          <w:p w14:paraId="290B4C06" w14:textId="77777777" w:rsidR="005F2CC7" w:rsidRDefault="005F2CC7" w:rsidP="00EF27A7">
            <w:pPr>
              <w:jc w:val="center"/>
              <w:rPr>
                <w:rFonts w:ascii="宋体" w:eastAsia="宋体" w:hAnsi="宋体" w:cstheme="majorEastAsia"/>
                <w:b/>
                <w:bCs/>
              </w:rPr>
            </w:pPr>
            <w:proofErr w:type="spellStart"/>
            <w:r>
              <w:rPr>
                <w:rFonts w:ascii="宋体" w:eastAsia="宋体" w:hAnsi="宋体" w:cstheme="majorEastAsia" w:hint="eastAsia"/>
                <w:b/>
                <w:bCs/>
              </w:rPr>
              <w:t>联系人</w:t>
            </w:r>
            <w:proofErr w:type="spellEnd"/>
            <w:r>
              <w:rPr>
                <w:rFonts w:ascii="宋体" w:eastAsia="宋体" w:hAnsi="宋体" w:cstheme="majorEastAsia" w:hint="eastAsia"/>
                <w:b/>
                <w:bCs/>
              </w:rPr>
              <w:t>：</w:t>
            </w:r>
          </w:p>
        </w:tc>
        <w:tc>
          <w:tcPr>
            <w:tcW w:w="1668" w:type="pct"/>
            <w:tcBorders>
              <w:tl2br w:val="nil"/>
              <w:tr2bl w:val="nil"/>
            </w:tcBorders>
          </w:tcPr>
          <w:p w14:paraId="31704252" w14:textId="77777777" w:rsidR="005F2CC7" w:rsidRDefault="005F2CC7" w:rsidP="00EF27A7">
            <w:pPr>
              <w:jc w:val="center"/>
              <w:rPr>
                <w:rFonts w:ascii="宋体" w:eastAsia="宋体" w:hAnsi="宋体" w:cstheme="majorEastAsia"/>
                <w:b/>
                <w:bCs/>
              </w:rPr>
            </w:pPr>
            <w:proofErr w:type="spellStart"/>
            <w:r>
              <w:rPr>
                <w:rFonts w:ascii="宋体" w:eastAsia="宋体" w:hAnsi="宋体" w:cstheme="majorEastAsia" w:hint="eastAsia"/>
                <w:b/>
                <w:bCs/>
              </w:rPr>
              <w:t>电话</w:t>
            </w:r>
            <w:proofErr w:type="spellEnd"/>
            <w:r>
              <w:rPr>
                <w:rFonts w:ascii="宋体" w:eastAsia="宋体" w:hAnsi="宋体" w:cstheme="majorEastAsia" w:hint="eastAsia"/>
                <w:b/>
                <w:bCs/>
              </w:rPr>
              <w:t>：</w:t>
            </w:r>
          </w:p>
        </w:tc>
        <w:tc>
          <w:tcPr>
            <w:tcW w:w="1667" w:type="pct"/>
            <w:tcBorders>
              <w:tl2br w:val="nil"/>
              <w:tr2bl w:val="nil"/>
            </w:tcBorders>
          </w:tcPr>
          <w:p w14:paraId="3AAD1559" w14:textId="77777777" w:rsidR="005F2CC7" w:rsidRDefault="005F2CC7" w:rsidP="00EF27A7">
            <w:pPr>
              <w:jc w:val="center"/>
              <w:rPr>
                <w:rFonts w:ascii="宋体" w:eastAsia="宋体" w:hAnsi="宋体" w:cstheme="majorEastAsia"/>
                <w:b/>
                <w:bCs/>
                <w:lang w:eastAsia="zh-CN"/>
              </w:rPr>
            </w:pPr>
            <w:r>
              <w:rPr>
                <w:rFonts w:ascii="宋体" w:eastAsia="宋体" w:hAnsi="宋体" w:cstheme="majorEastAsia" w:hint="eastAsia"/>
                <w:b/>
                <w:bCs/>
                <w:lang w:eastAsia="zh-CN"/>
              </w:rPr>
              <w:t>本次报价有效期为**天。</w:t>
            </w:r>
          </w:p>
        </w:tc>
      </w:tr>
      <w:tr w:rsidR="005F2CC7" w14:paraId="65510528" w14:textId="77777777" w:rsidTr="00EF27A7">
        <w:trPr>
          <w:jc w:val="center"/>
        </w:trPr>
        <w:tc>
          <w:tcPr>
            <w:tcW w:w="1665" w:type="pct"/>
            <w:tcBorders>
              <w:tl2br w:val="nil"/>
              <w:tr2bl w:val="nil"/>
            </w:tcBorders>
          </w:tcPr>
          <w:p w14:paraId="5D5AF854" w14:textId="77777777" w:rsidR="005F2CC7" w:rsidRDefault="005F2CC7" w:rsidP="00EF27A7">
            <w:pPr>
              <w:rPr>
                <w:rFonts w:ascii="宋体" w:eastAsia="宋体" w:hAnsi="宋体" w:cstheme="majorEastAsia"/>
                <w:b/>
                <w:bCs/>
                <w:lang w:eastAsia="zh-CN"/>
              </w:rPr>
            </w:pPr>
          </w:p>
        </w:tc>
        <w:tc>
          <w:tcPr>
            <w:tcW w:w="1668" w:type="pct"/>
            <w:tcBorders>
              <w:tl2br w:val="nil"/>
              <w:tr2bl w:val="nil"/>
            </w:tcBorders>
          </w:tcPr>
          <w:p w14:paraId="05F58968" w14:textId="77777777" w:rsidR="005F2CC7" w:rsidRDefault="005F2CC7" w:rsidP="00EF27A7">
            <w:pPr>
              <w:rPr>
                <w:rFonts w:ascii="宋体" w:eastAsia="宋体" w:hAnsi="宋体" w:cstheme="majorEastAsia"/>
                <w:b/>
                <w:bCs/>
                <w:lang w:eastAsia="zh-CN"/>
              </w:rPr>
            </w:pPr>
          </w:p>
        </w:tc>
        <w:tc>
          <w:tcPr>
            <w:tcW w:w="1667" w:type="pct"/>
            <w:tcBorders>
              <w:tl2br w:val="nil"/>
              <w:tr2bl w:val="nil"/>
            </w:tcBorders>
          </w:tcPr>
          <w:p w14:paraId="37A51AEC" w14:textId="77777777" w:rsidR="005F2CC7" w:rsidRDefault="005F2CC7" w:rsidP="00EF27A7">
            <w:pPr>
              <w:jc w:val="left"/>
              <w:rPr>
                <w:rFonts w:ascii="宋体" w:eastAsia="宋体" w:hAnsi="宋体" w:cstheme="majorEastAsia"/>
                <w:b/>
                <w:bCs/>
                <w:lang w:eastAsia="zh-CN"/>
              </w:rPr>
            </w:pPr>
            <w:r>
              <w:rPr>
                <w:rFonts w:ascii="宋体" w:eastAsia="宋体" w:hAnsi="宋体" w:cstheme="majorEastAsia" w:hint="eastAsia"/>
                <w:b/>
                <w:bCs/>
                <w:lang w:eastAsia="zh-CN"/>
              </w:rPr>
              <w:t xml:space="preserve">报价单位（盖章）：        </w:t>
            </w:r>
          </w:p>
          <w:p w14:paraId="540695CB" w14:textId="77777777" w:rsidR="005F2CC7" w:rsidRDefault="005F2CC7" w:rsidP="00EF27A7">
            <w:pPr>
              <w:jc w:val="left"/>
              <w:rPr>
                <w:rFonts w:ascii="宋体" w:eastAsia="宋体" w:hAnsi="宋体" w:cstheme="majorEastAsia"/>
                <w:b/>
                <w:bCs/>
                <w:lang w:eastAsia="zh-CN"/>
              </w:rPr>
            </w:pPr>
            <w:r>
              <w:rPr>
                <w:rFonts w:ascii="宋体" w:eastAsia="宋体" w:hAnsi="宋体" w:cstheme="majorEastAsia" w:hint="eastAsia"/>
                <w:b/>
                <w:bCs/>
                <w:lang w:eastAsia="zh-CN"/>
              </w:rPr>
              <w:t>法定代表人或被授权人签字：</w:t>
            </w:r>
          </w:p>
          <w:p w14:paraId="1BAD6038" w14:textId="77777777" w:rsidR="005F2CC7" w:rsidRDefault="005F2CC7" w:rsidP="00EF27A7">
            <w:pPr>
              <w:jc w:val="left"/>
              <w:rPr>
                <w:rFonts w:ascii="宋体" w:eastAsia="宋体" w:hAnsi="宋体" w:cstheme="majorEastAsia"/>
                <w:b/>
                <w:bCs/>
              </w:rPr>
            </w:pPr>
            <w:proofErr w:type="spellStart"/>
            <w:r>
              <w:rPr>
                <w:rFonts w:ascii="宋体" w:eastAsia="宋体" w:hAnsi="宋体" w:cstheme="majorEastAsia" w:hint="eastAsia"/>
                <w:b/>
                <w:bCs/>
              </w:rPr>
              <w:t>日期</w:t>
            </w:r>
            <w:proofErr w:type="spellEnd"/>
            <w:r>
              <w:rPr>
                <w:rFonts w:ascii="宋体" w:eastAsia="宋体" w:hAnsi="宋体" w:cstheme="majorEastAsia" w:hint="eastAsia"/>
                <w:b/>
                <w:bCs/>
              </w:rPr>
              <w:t>：</w:t>
            </w:r>
          </w:p>
        </w:tc>
      </w:tr>
    </w:tbl>
    <w:p w14:paraId="703FADF0" w14:textId="77777777" w:rsidR="005F2CC7" w:rsidRDefault="005F2CC7" w:rsidP="005F2CC7">
      <w:pPr>
        <w:pStyle w:val="3"/>
        <w:rPr>
          <w:rFonts w:ascii="华文中宋" w:eastAsia="华文中宋" w:hAnsi="华文中宋" w:cs="黑体"/>
          <w:b/>
          <w:bCs/>
          <w:snapToGrid/>
          <w:kern w:val="2"/>
          <w:sz w:val="36"/>
          <w:szCs w:val="36"/>
          <w:lang w:eastAsia="zh-CN"/>
        </w:rPr>
      </w:pPr>
    </w:p>
    <w:tbl>
      <w:tblPr>
        <w:tblStyle w:val="a8"/>
        <w:tblpPr w:leftFromText="180" w:rightFromText="180" w:vertAnchor="text" w:tblpX="10214" w:tblpY="-4062"/>
        <w:tblOverlap w:val="never"/>
        <w:tblW w:w="0" w:type="auto"/>
        <w:tblLook w:val="04A0" w:firstRow="1" w:lastRow="0" w:firstColumn="1" w:lastColumn="0" w:noHBand="0" w:noVBand="1"/>
      </w:tblPr>
      <w:tblGrid>
        <w:gridCol w:w="2226"/>
      </w:tblGrid>
      <w:tr w:rsidR="005F2CC7" w14:paraId="7783E6DE" w14:textId="77777777" w:rsidTr="00EF27A7">
        <w:trPr>
          <w:trHeight w:val="30"/>
        </w:trPr>
        <w:tc>
          <w:tcPr>
            <w:tcW w:w="2226" w:type="dxa"/>
          </w:tcPr>
          <w:p w14:paraId="5600CB4B" w14:textId="77777777" w:rsidR="005F2CC7" w:rsidRDefault="005F2CC7" w:rsidP="00EF27A7">
            <w:pPr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</w:p>
        </w:tc>
      </w:tr>
    </w:tbl>
    <w:tbl>
      <w:tblPr>
        <w:tblStyle w:val="a8"/>
        <w:tblpPr w:leftFromText="180" w:rightFromText="180" w:vertAnchor="text" w:tblpX="10214" w:tblpY="-14590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</w:tblGrid>
      <w:tr w:rsidR="005F2CC7" w14:paraId="276C89CF" w14:textId="77777777" w:rsidTr="00EF27A7">
        <w:trPr>
          <w:trHeight w:val="30"/>
        </w:trPr>
        <w:tc>
          <w:tcPr>
            <w:tcW w:w="558" w:type="dxa"/>
          </w:tcPr>
          <w:p w14:paraId="1A3CBEB3" w14:textId="77777777" w:rsidR="005F2CC7" w:rsidRDefault="005F2CC7" w:rsidP="00EF27A7">
            <w:pPr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</w:p>
        </w:tc>
      </w:tr>
    </w:tbl>
    <w:p w14:paraId="09EF8732" w14:textId="77777777" w:rsidR="005F2CC7" w:rsidRPr="005F2CC7" w:rsidRDefault="005F2CC7" w:rsidP="005F2CC7">
      <w:pPr>
        <w:rPr>
          <w:rFonts w:asciiTheme="minorEastAsia" w:eastAsiaTheme="minorEastAsia" w:hAnsiTheme="minorEastAsia" w:cstheme="minorEastAsia" w:hint="eastAsia"/>
          <w:sz w:val="24"/>
          <w:szCs w:val="24"/>
          <w:lang w:eastAsia="zh-Hans"/>
        </w:rPr>
        <w:sectPr w:rsidR="005F2CC7" w:rsidRPr="005F2CC7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C5A43E" w14:textId="77777777" w:rsidR="005F2CC7" w:rsidRDefault="005F2CC7"/>
    <w:sectPr w:rsidR="005F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A1BA" w14:textId="77777777" w:rsidR="00884AA7" w:rsidRDefault="005F2CC7">
    <w:pPr>
      <w:pStyle w:val="a6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F8B6F" wp14:editId="7084F1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23718" w14:textId="77777777" w:rsidR="00884AA7" w:rsidRDefault="005F2CC7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F8B6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5223718" w14:textId="77777777" w:rsidR="00884AA7" w:rsidRDefault="005F2CC7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C7"/>
    <w:rsid w:val="005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3A29"/>
  <w15:chartTrackingRefBased/>
  <w15:docId w15:val="{497B17AF-0D52-42A8-8391-D9C764C3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F2C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qFormat/>
    <w:rsid w:val="005F2CC7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5F2CC7"/>
    <w:rPr>
      <w:rFonts w:ascii="Arial" w:eastAsia="Arial" w:hAnsi="Arial" w:cs="Arial"/>
      <w:snapToGrid w:val="0"/>
      <w:color w:val="000000"/>
      <w:kern w:val="0"/>
      <w:sz w:val="16"/>
      <w:szCs w:val="16"/>
      <w:lang w:eastAsia="en-US"/>
    </w:rPr>
  </w:style>
  <w:style w:type="paragraph" w:styleId="a3">
    <w:name w:val="Body Text"/>
    <w:basedOn w:val="a"/>
    <w:next w:val="a4"/>
    <w:link w:val="a5"/>
    <w:semiHidden/>
    <w:qFormat/>
    <w:rsid w:val="005F2CC7"/>
    <w:rPr>
      <w:rFonts w:ascii="华文仿宋" w:eastAsia="华文仿宋" w:hAnsi="华文仿宋" w:cs="华文仿宋"/>
      <w:sz w:val="27"/>
      <w:szCs w:val="27"/>
    </w:rPr>
  </w:style>
  <w:style w:type="character" w:customStyle="1" w:styleId="a5">
    <w:name w:val="正文文本 字符"/>
    <w:basedOn w:val="a0"/>
    <w:link w:val="a3"/>
    <w:semiHidden/>
    <w:rsid w:val="005F2CC7"/>
    <w:rPr>
      <w:rFonts w:ascii="华文仿宋" w:eastAsia="华文仿宋" w:hAnsi="华文仿宋" w:cs="华文仿宋"/>
      <w:snapToGrid w:val="0"/>
      <w:color w:val="000000"/>
      <w:kern w:val="0"/>
      <w:sz w:val="27"/>
      <w:szCs w:val="27"/>
      <w:lang w:eastAsia="en-US"/>
    </w:rPr>
  </w:style>
  <w:style w:type="paragraph" w:styleId="a6">
    <w:name w:val="footer"/>
    <w:basedOn w:val="a"/>
    <w:link w:val="a7"/>
    <w:qFormat/>
    <w:rsid w:val="005F2C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qFormat/>
    <w:rsid w:val="005F2CC7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table" w:styleId="a8">
    <w:name w:val="Table Grid"/>
    <w:basedOn w:val="a1"/>
    <w:uiPriority w:val="99"/>
    <w:qFormat/>
    <w:rsid w:val="005F2C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sid w:val="005F2CC7"/>
    <w:rPr>
      <w:rFonts w:ascii="宋体" w:eastAsia="宋体" w:hAnsi="宋体" w:cs="宋体" w:hint="eastAsia"/>
      <w:color w:val="4A4A4A"/>
      <w:sz w:val="24"/>
      <w:szCs w:val="24"/>
      <w:u w:val="none"/>
    </w:rPr>
  </w:style>
  <w:style w:type="character" w:customStyle="1" w:styleId="font21">
    <w:name w:val="font21"/>
    <w:basedOn w:val="a0"/>
    <w:qFormat/>
    <w:rsid w:val="005F2CC7"/>
    <w:rPr>
      <w:rFonts w:ascii="Helvetica" w:eastAsia="Helvetica" w:hAnsi="Helvetica" w:cs="Helvetica" w:hint="default"/>
      <w:color w:val="4A4A4A"/>
      <w:sz w:val="24"/>
      <w:szCs w:val="24"/>
      <w:u w:val="none"/>
    </w:rPr>
  </w:style>
  <w:style w:type="paragraph" w:styleId="a4">
    <w:name w:val="Body Text First Indent"/>
    <w:basedOn w:val="a3"/>
    <w:link w:val="a9"/>
    <w:uiPriority w:val="99"/>
    <w:semiHidden/>
    <w:unhideWhenUsed/>
    <w:rsid w:val="005F2CC7"/>
    <w:pPr>
      <w:spacing w:after="120"/>
      <w:ind w:firstLineChars="100" w:firstLine="420"/>
    </w:pPr>
    <w:rPr>
      <w:rFonts w:ascii="Arial" w:eastAsia="Arial" w:hAnsi="Arial" w:cs="Arial"/>
      <w:sz w:val="21"/>
      <w:szCs w:val="21"/>
    </w:rPr>
  </w:style>
  <w:style w:type="character" w:customStyle="1" w:styleId="a9">
    <w:name w:val="正文文本首行缩进 字符"/>
    <w:basedOn w:val="a5"/>
    <w:link w:val="a4"/>
    <w:uiPriority w:val="99"/>
    <w:semiHidden/>
    <w:rsid w:val="005F2CC7"/>
    <w:rPr>
      <w:rFonts w:ascii="华文仿宋" w:eastAsia="华文仿宋" w:hAnsi="华文仿宋" w:cs="华文仿宋"/>
      <w:snapToGrid w:val="0"/>
      <w:color w:val="000000"/>
      <w:kern w:val="0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赵筱恒</dc:creator>
  <cp:keywords/>
  <dc:description/>
  <cp:lastModifiedBy>赵筱恒</cp:lastModifiedBy>
  <cp:revision>1</cp:revision>
  <dcterms:created xsi:type="dcterms:W3CDTF">2026-03-18T08:10:00Z</dcterms:created>
  <dcterms:modified xsi:type="dcterms:W3CDTF">2026-03-18T08:11:00Z</dcterms:modified>
</cp:coreProperties>
</file>